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9"/>
      </w:tblGrid>
      <w:tr w:rsidR="00E24085" w14:paraId="78FA62B2" w14:textId="77777777" w:rsidTr="00C452A1">
        <w:trPr>
          <w:cantSplit/>
          <w:trHeight w:hRule="exact" w:val="1806"/>
        </w:trPr>
        <w:tc>
          <w:tcPr>
            <w:tcW w:w="6359" w:type="dxa"/>
            <w:tcBorders>
              <w:right w:val="single" w:sz="4" w:space="0" w:color="auto"/>
            </w:tcBorders>
          </w:tcPr>
          <w:p w14:paraId="66703050" w14:textId="48097EB0" w:rsidR="00E24085" w:rsidRDefault="00C452A1" w:rsidP="00932455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CBF46B9" wp14:editId="68D64D0E">
                  <wp:simplePos x="0" y="0"/>
                  <wp:positionH relativeFrom="column">
                    <wp:posOffset>3261360</wp:posOffset>
                  </wp:positionH>
                  <wp:positionV relativeFrom="paragraph">
                    <wp:posOffset>1270</wp:posOffset>
                  </wp:positionV>
                  <wp:extent cx="701040" cy="619125"/>
                  <wp:effectExtent l="0" t="0" r="3810" b="9525"/>
                  <wp:wrapTight wrapText="bothSides">
                    <wp:wrapPolygon edited="0">
                      <wp:start x="0" y="0"/>
                      <wp:lineTo x="0" y="21268"/>
                      <wp:lineTo x="21130" y="21268"/>
                      <wp:lineTo x="21130" y="0"/>
                      <wp:lineTo x="0" y="0"/>
                    </wp:wrapPolygon>
                  </wp:wrapTight>
                  <wp:docPr id="4" name="Picture 3" descr="WB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B_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3245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168BBCF" wp14:editId="19F9BFF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50800</wp:posOffset>
                  </wp:positionV>
                  <wp:extent cx="600075" cy="476250"/>
                  <wp:effectExtent l="19050" t="0" r="9525" b="0"/>
                  <wp:wrapTight wrapText="bothSides">
                    <wp:wrapPolygon edited="0">
                      <wp:start x="-686" y="0"/>
                      <wp:lineTo x="-686" y="20736"/>
                      <wp:lineTo x="21943" y="20736"/>
                      <wp:lineTo x="21943" y="0"/>
                      <wp:lineTo x="-686" y="0"/>
                    </wp:wrapPolygon>
                  </wp:wrapTight>
                  <wp:docPr id="2" name="Picture 0" descr="Logo-Email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Email-Smal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1B21">
              <w:rPr>
                <w:rFonts w:ascii="Arial" w:hAnsi="Arial" w:cs="Arial"/>
              </w:rPr>
              <w:t xml:space="preserve">                                            </w:t>
            </w:r>
          </w:p>
        </w:tc>
      </w:tr>
      <w:tr w:rsidR="00E24085" w14:paraId="789C4AA5" w14:textId="77777777" w:rsidTr="00C452A1">
        <w:trPr>
          <w:trHeight w:val="7727"/>
        </w:trPr>
        <w:tc>
          <w:tcPr>
            <w:tcW w:w="6359" w:type="dxa"/>
          </w:tcPr>
          <w:p w14:paraId="38A94D9C" w14:textId="2F4DF2AA" w:rsidR="00E16FFC" w:rsidRDefault="008A3D5C" w:rsidP="00034399">
            <w:pPr>
              <w:spacing w:line="276" w:lineRule="auto"/>
              <w:ind w:left="132"/>
              <w:jc w:val="both"/>
              <w:rPr>
                <w:sz w:val="20"/>
              </w:rPr>
            </w:pPr>
            <w:r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45BF9F" wp14:editId="484D96B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38100</wp:posOffset>
                      </wp:positionV>
                      <wp:extent cx="3997325" cy="428625"/>
                      <wp:effectExtent l="0" t="0" r="3175" b="952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73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8F19F" w14:textId="1673AD2C" w:rsidR="00E24085" w:rsidRDefault="00982B3B" w:rsidP="00982B3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  <w:color w:val="FFFFFF"/>
                                      <w:sz w:val="28"/>
                                    </w:rPr>
                                    <w:t>Request</w:t>
                                  </w:r>
                                  <w:r w:rsidR="005E7EFA">
                                    <w:rPr>
                                      <w:rFonts w:ascii="Times" w:hAnsi="Times"/>
                                      <w:b/>
                                      <w:color w:val="FFFFFF"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" w:hAnsi="Times"/>
                                      <w:b/>
                                      <w:color w:val="FFFFFF"/>
                                      <w:sz w:val="28"/>
                                    </w:rPr>
                                    <w:t xml:space="preserve"> for Quotations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5BF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3.75pt;margin-top:3pt;width:314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" fillcolor="black" stroked="f">
                      <v:textbox>
                        <w:txbxContent>
                          <w:p w14:paraId="1628F19F" w14:textId="1673AD2C" w:rsidR="00E24085" w:rsidRDefault="00982B3B" w:rsidP="00982B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FFFFFF"/>
                                <w:sz w:val="28"/>
                              </w:rPr>
                              <w:t>Request</w:t>
                            </w:r>
                            <w:r w:rsidR="005E7EFA">
                              <w:rPr>
                                <w:rFonts w:ascii="Times" w:hAnsi="Times"/>
                                <w:b/>
                                <w:color w:val="FFFFFF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" w:hAnsi="Times"/>
                                <w:b/>
                                <w:color w:val="FFFFFF"/>
                                <w:sz w:val="28"/>
                              </w:rPr>
                              <w:t xml:space="preserve"> for Quotations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085" w:rsidRPr="00133CA7">
              <w:rPr>
                <w:sz w:val="20"/>
              </w:rPr>
              <w:br/>
            </w:r>
            <w:r w:rsidR="00E24085" w:rsidRPr="00133CA7">
              <w:rPr>
                <w:sz w:val="20"/>
              </w:rPr>
              <w:br/>
            </w:r>
          </w:p>
          <w:p w14:paraId="18EDAA14" w14:textId="64D079DA" w:rsidR="00613093" w:rsidRPr="00C452A1" w:rsidRDefault="00A45ED9" w:rsidP="008A3D5C">
            <w:pPr>
              <w:spacing w:after="240" w:line="276" w:lineRule="auto"/>
              <w:jc w:val="both"/>
              <w:rPr>
                <w:sz w:val="22"/>
              </w:rPr>
            </w:pPr>
            <w:r w:rsidRPr="00C452A1">
              <w:rPr>
                <w:sz w:val="22"/>
              </w:rPr>
              <w:t xml:space="preserve">The Project </w:t>
            </w:r>
            <w:r w:rsidR="00C95EC5">
              <w:rPr>
                <w:sz w:val="22"/>
              </w:rPr>
              <w:t>Management</w:t>
            </w:r>
            <w:r w:rsidRPr="00C452A1">
              <w:rPr>
                <w:sz w:val="22"/>
              </w:rPr>
              <w:t xml:space="preserve"> Unit,</w:t>
            </w:r>
            <w:r w:rsidR="00C95EC5">
              <w:rPr>
                <w:sz w:val="22"/>
              </w:rPr>
              <w:t xml:space="preserve"> Board of Revenue</w:t>
            </w:r>
            <w:r w:rsidRPr="00C452A1">
              <w:rPr>
                <w:sz w:val="22"/>
              </w:rPr>
              <w:t>, Govt. of Punjab has received financing from the World Bank toward the cost of the Punjab Urban Land Systems Enhancement (PULSE) Project,</w:t>
            </w:r>
            <w:r w:rsidRPr="00C452A1">
              <w:rPr>
                <w:sz w:val="26"/>
              </w:rPr>
              <w:t xml:space="preserve"> </w:t>
            </w:r>
            <w:r w:rsidRPr="00C452A1">
              <w:rPr>
                <w:sz w:val="22"/>
              </w:rPr>
              <w:t>and intends to apply part of the proceeds toward payments under the following contract</w:t>
            </w:r>
            <w:r w:rsidR="00613093" w:rsidRPr="00C452A1">
              <w:rPr>
                <w:sz w:val="22"/>
              </w:rPr>
              <w:t>:</w:t>
            </w:r>
          </w:p>
          <w:p w14:paraId="4C79228B" w14:textId="77777777" w:rsidR="00C95EC5" w:rsidRDefault="00C95EC5" w:rsidP="00034399">
            <w:pPr>
              <w:spacing w:line="276" w:lineRule="auto"/>
              <w:jc w:val="both"/>
              <w:rPr>
                <w:b/>
                <w:i/>
                <w:sz w:val="26"/>
              </w:rPr>
            </w:pPr>
            <w:r w:rsidRPr="00C95EC5">
              <w:rPr>
                <w:b/>
                <w:i/>
                <w:sz w:val="26"/>
              </w:rPr>
              <w:t xml:space="preserve">Digitization of Existing Manual Record of Cooperative Societies. </w:t>
            </w:r>
          </w:p>
          <w:p w14:paraId="4603CB08" w14:textId="77777777" w:rsidR="00C95EC5" w:rsidRDefault="00C95EC5" w:rsidP="00034399">
            <w:pPr>
              <w:spacing w:line="276" w:lineRule="auto"/>
              <w:jc w:val="both"/>
              <w:rPr>
                <w:b/>
                <w:i/>
                <w:sz w:val="26"/>
              </w:rPr>
            </w:pPr>
          </w:p>
          <w:p w14:paraId="184BEAB9" w14:textId="3D9AD790" w:rsidR="00613093" w:rsidRDefault="00613093" w:rsidP="00034399">
            <w:pPr>
              <w:spacing w:line="276" w:lineRule="auto"/>
              <w:jc w:val="both"/>
              <w:rPr>
                <w:sz w:val="22"/>
              </w:rPr>
            </w:pPr>
            <w:r w:rsidRPr="00C452A1">
              <w:rPr>
                <w:sz w:val="22"/>
              </w:rPr>
              <w:t xml:space="preserve">The quotations are invited from </w:t>
            </w:r>
            <w:r w:rsidR="00203CE1" w:rsidRPr="00203CE1">
              <w:rPr>
                <w:sz w:val="22"/>
              </w:rPr>
              <w:t>well reputed registered firms having NTN and GST Registration for the provision of above-mentioned services</w:t>
            </w:r>
            <w:r w:rsidRPr="00C452A1">
              <w:rPr>
                <w:sz w:val="22"/>
              </w:rPr>
              <w:t xml:space="preserve">. The completed quotations along with all required documents must reach this office </w:t>
            </w:r>
            <w:r w:rsidR="000D2737" w:rsidRPr="00C452A1">
              <w:rPr>
                <w:sz w:val="22"/>
              </w:rPr>
              <w:t xml:space="preserve">by </w:t>
            </w:r>
            <w:r w:rsidR="00E04874">
              <w:rPr>
                <w:sz w:val="22"/>
              </w:rPr>
              <w:t>02</w:t>
            </w:r>
            <w:r w:rsidR="000D2737" w:rsidRPr="00203CE1">
              <w:rPr>
                <w:sz w:val="22"/>
              </w:rPr>
              <w:t>.</w:t>
            </w:r>
            <w:r w:rsidR="00E04874">
              <w:rPr>
                <w:sz w:val="22"/>
              </w:rPr>
              <w:t>08</w:t>
            </w:r>
            <w:r w:rsidR="000D2737" w:rsidRPr="00203CE1">
              <w:rPr>
                <w:sz w:val="22"/>
              </w:rPr>
              <w:t>.2023 till 1</w:t>
            </w:r>
            <w:r w:rsidR="00C95EC5">
              <w:rPr>
                <w:sz w:val="22"/>
              </w:rPr>
              <w:t>1</w:t>
            </w:r>
            <w:r w:rsidR="000D2737" w:rsidRPr="00203CE1">
              <w:rPr>
                <w:sz w:val="22"/>
              </w:rPr>
              <w:t>:30</w:t>
            </w:r>
            <w:r w:rsidR="007C53EB" w:rsidRPr="00203CE1">
              <w:rPr>
                <w:sz w:val="22"/>
              </w:rPr>
              <w:t xml:space="preserve"> </w:t>
            </w:r>
            <w:r w:rsidR="00C95EC5">
              <w:rPr>
                <w:sz w:val="22"/>
              </w:rPr>
              <w:t>a</w:t>
            </w:r>
            <w:r w:rsidR="000D2737" w:rsidRPr="00203CE1">
              <w:rPr>
                <w:sz w:val="22"/>
              </w:rPr>
              <w:t>.m.</w:t>
            </w:r>
            <w:r w:rsidR="000D2737" w:rsidRPr="00C452A1">
              <w:rPr>
                <w:sz w:val="22"/>
              </w:rPr>
              <w:t xml:space="preserve"> </w:t>
            </w:r>
            <w:r w:rsidR="00203CE1" w:rsidRPr="00203CE1">
              <w:rPr>
                <w:sz w:val="22"/>
              </w:rPr>
              <w:t xml:space="preserve">Any quotation received after the scheduled time shall not be entertained and would be returned unopened. </w:t>
            </w:r>
          </w:p>
          <w:p w14:paraId="54E7DC37" w14:textId="77777777" w:rsidR="00203CE1" w:rsidRPr="00C452A1" w:rsidRDefault="00203CE1" w:rsidP="00034399">
            <w:pPr>
              <w:spacing w:line="276" w:lineRule="auto"/>
              <w:jc w:val="both"/>
              <w:rPr>
                <w:sz w:val="22"/>
              </w:rPr>
            </w:pPr>
          </w:p>
          <w:p w14:paraId="337886A9" w14:textId="326F153F" w:rsidR="00613093" w:rsidRPr="00C452A1" w:rsidRDefault="00203CE1" w:rsidP="00034399">
            <w:pPr>
              <w:spacing w:line="276" w:lineRule="auto"/>
              <w:jc w:val="both"/>
              <w:rPr>
                <w:sz w:val="22"/>
              </w:rPr>
            </w:pPr>
            <w:r w:rsidRPr="00203CE1">
              <w:rPr>
                <w:sz w:val="22"/>
              </w:rPr>
              <w:t xml:space="preserve">Request for Quotations (RFQ) can be obtained from this office during office working hours or downloaded from the </w:t>
            </w:r>
            <w:r w:rsidR="0068562C">
              <w:rPr>
                <w:sz w:val="22"/>
              </w:rPr>
              <w:t>PULSE</w:t>
            </w:r>
            <w:r w:rsidRPr="00203CE1">
              <w:rPr>
                <w:sz w:val="22"/>
              </w:rPr>
              <w:t xml:space="preserve">’s website </w:t>
            </w:r>
            <w:r w:rsidR="0068562C" w:rsidRPr="0068562C">
              <w:rPr>
                <w:sz w:val="22"/>
              </w:rPr>
              <w:t>https://pulse.gop.pk</w:t>
            </w:r>
            <w:r w:rsidRPr="00203CE1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613093" w:rsidRPr="00C452A1">
              <w:rPr>
                <w:sz w:val="22"/>
              </w:rPr>
              <w:t>Procurement will be conducted through the Request</w:t>
            </w:r>
            <w:r w:rsidR="004802F9">
              <w:rPr>
                <w:sz w:val="22"/>
              </w:rPr>
              <w:t>s</w:t>
            </w:r>
            <w:r w:rsidR="00613093" w:rsidRPr="00C452A1">
              <w:rPr>
                <w:sz w:val="22"/>
              </w:rPr>
              <w:t xml:space="preserve"> for Quotations </w:t>
            </w:r>
            <w:r w:rsidR="00F51A30">
              <w:rPr>
                <w:sz w:val="22"/>
              </w:rPr>
              <w:t>method</w:t>
            </w:r>
            <w:r w:rsidR="00613093" w:rsidRPr="00C452A1">
              <w:rPr>
                <w:sz w:val="22"/>
              </w:rPr>
              <w:t xml:space="preserve">, as specified in the World Bank’s “Procurement Regulations for IPF Borrowers </w:t>
            </w:r>
            <w:r w:rsidR="00A45ED9" w:rsidRPr="00C452A1">
              <w:rPr>
                <w:sz w:val="22"/>
              </w:rPr>
              <w:t>–</w:t>
            </w:r>
            <w:r w:rsidR="00613093" w:rsidRPr="00C452A1">
              <w:rPr>
                <w:sz w:val="22"/>
              </w:rPr>
              <w:t>November</w:t>
            </w:r>
            <w:r w:rsidR="0093043A" w:rsidRPr="00C452A1">
              <w:rPr>
                <w:sz w:val="22"/>
              </w:rPr>
              <w:t>-</w:t>
            </w:r>
            <w:r w:rsidR="00613093" w:rsidRPr="00C452A1">
              <w:rPr>
                <w:sz w:val="22"/>
              </w:rPr>
              <w:t xml:space="preserve">2020, and is open to all eligible </w:t>
            </w:r>
            <w:r w:rsidR="0093043A" w:rsidRPr="00C452A1">
              <w:rPr>
                <w:sz w:val="22"/>
              </w:rPr>
              <w:t xml:space="preserve">bidders </w:t>
            </w:r>
            <w:r w:rsidR="00613093" w:rsidRPr="00C452A1">
              <w:rPr>
                <w:sz w:val="22"/>
              </w:rPr>
              <w:t xml:space="preserve">as defined in the Procurement Regulations.  </w:t>
            </w:r>
          </w:p>
          <w:p w14:paraId="31D2D7DD" w14:textId="77777777" w:rsidR="00613093" w:rsidRPr="00C452A1" w:rsidRDefault="00613093" w:rsidP="00034399">
            <w:pPr>
              <w:spacing w:line="276" w:lineRule="auto"/>
              <w:ind w:left="132"/>
              <w:jc w:val="both"/>
              <w:rPr>
                <w:sz w:val="22"/>
              </w:rPr>
            </w:pPr>
          </w:p>
          <w:p w14:paraId="00B0044B" w14:textId="77777777" w:rsidR="00E24085" w:rsidRPr="00C452A1" w:rsidRDefault="007C53EB" w:rsidP="00034399">
            <w:pPr>
              <w:spacing w:line="276" w:lineRule="auto"/>
              <w:jc w:val="both"/>
              <w:rPr>
                <w:sz w:val="22"/>
              </w:rPr>
            </w:pPr>
            <w:r w:rsidRPr="00C452A1">
              <w:rPr>
                <w:sz w:val="22"/>
              </w:rPr>
              <w:t xml:space="preserve">Bidders </w:t>
            </w:r>
            <w:r w:rsidR="00613093" w:rsidRPr="00C452A1">
              <w:rPr>
                <w:sz w:val="22"/>
              </w:rPr>
              <w:t>are requested to give their best and final prices as negotiations are not allowed.</w:t>
            </w:r>
            <w:r w:rsidR="00324134" w:rsidRPr="00C452A1">
              <w:rPr>
                <w:sz w:val="22"/>
              </w:rPr>
              <w:t xml:space="preserve"> </w:t>
            </w:r>
            <w:r w:rsidR="00613093" w:rsidRPr="00C452A1">
              <w:rPr>
                <w:sz w:val="22"/>
              </w:rPr>
              <w:t xml:space="preserve">Interested </w:t>
            </w:r>
            <w:r w:rsidRPr="00C452A1">
              <w:rPr>
                <w:sz w:val="22"/>
              </w:rPr>
              <w:t xml:space="preserve">bidders </w:t>
            </w:r>
            <w:r w:rsidR="00613093" w:rsidRPr="00C452A1">
              <w:rPr>
                <w:sz w:val="22"/>
              </w:rPr>
              <w:t>may obtain further information from below mentioned address.</w:t>
            </w:r>
          </w:p>
          <w:p w14:paraId="7BA15DE6" w14:textId="77777777" w:rsidR="00E24085" w:rsidRPr="00F3487F" w:rsidRDefault="00E24085" w:rsidP="00034399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E24085" w14:paraId="7A6AF2E9" w14:textId="77777777" w:rsidTr="00C452A1">
        <w:trPr>
          <w:trHeight w:val="693"/>
        </w:trPr>
        <w:tc>
          <w:tcPr>
            <w:tcW w:w="6359" w:type="dxa"/>
            <w:shd w:val="clear" w:color="auto" w:fill="000000"/>
          </w:tcPr>
          <w:p w14:paraId="2B6BE019" w14:textId="77777777" w:rsidR="008A3D5C" w:rsidRDefault="008A3D5C" w:rsidP="008A3D5C">
            <w:pPr>
              <w:pStyle w:val="Heading4"/>
              <w:shd w:val="clear" w:color="auto" w:fill="auto"/>
              <w:ind w:left="0"/>
              <w:rPr>
                <w:color w:val="FFFFFF"/>
                <w:sz w:val="22"/>
              </w:rPr>
            </w:pPr>
            <w:r w:rsidRPr="00F2098B">
              <w:rPr>
                <w:color w:val="FFFFFF"/>
                <w:sz w:val="22"/>
              </w:rPr>
              <w:t>Procurement</w:t>
            </w:r>
            <w:r>
              <w:rPr>
                <w:color w:val="FFFFFF"/>
                <w:sz w:val="22"/>
              </w:rPr>
              <w:t xml:space="preserve"> Specialist</w:t>
            </w:r>
            <w:r w:rsidRPr="00EB7AE1">
              <w:rPr>
                <w:color w:val="FFFFFF"/>
                <w:sz w:val="22"/>
              </w:rPr>
              <w:t xml:space="preserve"> </w:t>
            </w:r>
          </w:p>
          <w:p w14:paraId="6480DEC5" w14:textId="64F00363" w:rsidR="008A3D5C" w:rsidRPr="00C00440" w:rsidRDefault="008A3D5C" w:rsidP="008A3D5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Punjab Urban Land Systems Enhancement </w:t>
            </w:r>
            <w:r w:rsidR="0068562C">
              <w:rPr>
                <w:lang w:val="en-GB"/>
              </w:rPr>
              <w:t>(PULSE)</w:t>
            </w:r>
          </w:p>
          <w:p w14:paraId="18928EA2" w14:textId="77777777" w:rsidR="0068562C" w:rsidRDefault="0068562C" w:rsidP="008A3D5C">
            <w:pPr>
              <w:pStyle w:val="Heading4"/>
              <w:shd w:val="clear" w:color="auto" w:fill="auto"/>
              <w:ind w:left="0"/>
              <w:rPr>
                <w:color w:val="FFFFFF"/>
                <w:sz w:val="22"/>
              </w:rPr>
            </w:pPr>
            <w:r w:rsidRPr="003B29C1">
              <w:rPr>
                <w:sz w:val="22"/>
                <w:szCs w:val="22"/>
              </w:rPr>
              <w:t xml:space="preserve">Project </w:t>
            </w:r>
            <w:r>
              <w:rPr>
                <w:b w:val="0"/>
                <w:sz w:val="22"/>
                <w:szCs w:val="22"/>
              </w:rPr>
              <w:t>Management</w:t>
            </w:r>
            <w:r w:rsidRPr="003B29C1">
              <w:rPr>
                <w:sz w:val="22"/>
                <w:szCs w:val="22"/>
              </w:rPr>
              <w:t xml:space="preserve"> Unit</w:t>
            </w:r>
            <w:r>
              <w:rPr>
                <w:b w:val="0"/>
                <w:sz w:val="22"/>
                <w:szCs w:val="22"/>
              </w:rPr>
              <w:t>, Board of Revenue</w:t>
            </w:r>
            <w:r>
              <w:rPr>
                <w:color w:val="FFFFFF"/>
                <w:sz w:val="22"/>
              </w:rPr>
              <w:t xml:space="preserve"> </w:t>
            </w:r>
          </w:p>
          <w:p w14:paraId="74F3DE54" w14:textId="3C0EA311" w:rsidR="008A3D5C" w:rsidRDefault="008A3D5C" w:rsidP="008A3D5C">
            <w:pPr>
              <w:pStyle w:val="Heading4"/>
              <w:shd w:val="clear" w:color="auto" w:fill="auto"/>
              <w:ind w:left="0"/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>Government of the Punjab, Pakistan</w:t>
            </w:r>
          </w:p>
          <w:p w14:paraId="4AA52172" w14:textId="55640E53" w:rsidR="008A3D5C" w:rsidRDefault="008A3D5C" w:rsidP="008A3D5C">
            <w:pPr>
              <w:ind w:left="14" w:right="-360"/>
              <w:jc w:val="center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158</w:t>
            </w:r>
            <w:r w:rsidR="00744CB1">
              <w:rPr>
                <w:color w:val="FFFFFF"/>
                <w:sz w:val="16"/>
              </w:rPr>
              <w:t>-</w:t>
            </w:r>
            <w:r>
              <w:rPr>
                <w:color w:val="FFFFFF"/>
                <w:sz w:val="16"/>
              </w:rPr>
              <w:t>A Abu Bakar Block, Garden Town, Lahore.</w:t>
            </w:r>
          </w:p>
          <w:p w14:paraId="3C00DFAA" w14:textId="77777777" w:rsidR="008A3D5C" w:rsidRDefault="008A3D5C" w:rsidP="008A3D5C">
            <w:pPr>
              <w:ind w:left="14" w:right="-360"/>
              <w:jc w:val="center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Ph: 042-37882061-63</w:t>
            </w:r>
          </w:p>
          <w:p w14:paraId="08916104" w14:textId="5E32542B" w:rsidR="008A3D5C" w:rsidRDefault="008A3D5C" w:rsidP="008A3D5C">
            <w:pPr>
              <w:ind w:left="14" w:right="-360"/>
              <w:jc w:val="center"/>
              <w:rPr>
                <w:color w:val="FFFFFF"/>
                <w:sz w:val="16"/>
              </w:rPr>
            </w:pPr>
            <w:r w:rsidRPr="00F2098B">
              <w:rPr>
                <w:color w:val="FFFFFF"/>
                <w:sz w:val="16"/>
              </w:rPr>
              <w:t>Email: p</w:t>
            </w:r>
            <w:r>
              <w:rPr>
                <w:color w:val="FFFFFF"/>
                <w:sz w:val="16"/>
              </w:rPr>
              <w:t>sp</w:t>
            </w:r>
            <w:r w:rsidR="0068562C">
              <w:rPr>
                <w:color w:val="FFFFFF"/>
                <w:sz w:val="16"/>
              </w:rPr>
              <w:t>mu</w:t>
            </w:r>
            <w:r>
              <w:rPr>
                <w:color w:val="FFFFFF"/>
                <w:sz w:val="16"/>
              </w:rPr>
              <w:t>pulse</w:t>
            </w:r>
            <w:r w:rsidRPr="00F2098B">
              <w:rPr>
                <w:color w:val="FFFFFF"/>
                <w:sz w:val="16"/>
              </w:rPr>
              <w:t>@punjab-zameen.gov.pk</w:t>
            </w:r>
          </w:p>
          <w:p w14:paraId="6BCEDFC1" w14:textId="6A424EA8" w:rsidR="003E2774" w:rsidRPr="003E2774" w:rsidRDefault="008A3D5C" w:rsidP="008A3D5C">
            <w:pPr>
              <w:ind w:left="14" w:right="-360"/>
              <w:jc w:val="center"/>
              <w:rPr>
                <w:color w:val="FFFFFF" w:themeColor="background1"/>
                <w:sz w:val="16"/>
                <w:u w:val="single"/>
              </w:rPr>
            </w:pPr>
            <w:r>
              <w:rPr>
                <w:color w:val="FFFFFF"/>
                <w:sz w:val="16"/>
              </w:rPr>
              <w:t xml:space="preserve">Web: </w:t>
            </w:r>
            <w:r w:rsidR="0068562C" w:rsidRPr="0068562C">
              <w:rPr>
                <w:color w:val="FFFFFF"/>
                <w:sz w:val="16"/>
              </w:rPr>
              <w:t>https://pulse.gop.pk</w:t>
            </w:r>
          </w:p>
        </w:tc>
      </w:tr>
    </w:tbl>
    <w:p w14:paraId="73F5C1F6" w14:textId="77777777" w:rsidR="00EF0CD2" w:rsidRDefault="00C452A1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216FDF" wp14:editId="1BA69EC9">
                <wp:simplePos x="0" y="0"/>
                <wp:positionH relativeFrom="column">
                  <wp:posOffset>1417320</wp:posOffset>
                </wp:positionH>
                <wp:positionV relativeFrom="paragraph">
                  <wp:posOffset>-8018780</wp:posOffset>
                </wp:positionV>
                <wp:extent cx="3253740" cy="1325880"/>
                <wp:effectExtent l="0" t="0" r="0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3CB4A" w14:textId="4EDA731D" w:rsidR="00255E30" w:rsidRDefault="00C95EC5" w:rsidP="00C95EC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7F7E" w:rsidRPr="003B29C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95338C">
                              <w:rPr>
                                <w:b/>
                                <w:sz w:val="22"/>
                                <w:szCs w:val="22"/>
                              </w:rPr>
                              <w:t>Management</w:t>
                            </w:r>
                            <w:r w:rsidR="00E97F7E" w:rsidRPr="003B29C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Unit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5338C">
                              <w:rPr>
                                <w:b/>
                                <w:sz w:val="22"/>
                                <w:szCs w:val="22"/>
                              </w:rPr>
                              <w:t>Board of Revenue</w:t>
                            </w:r>
                          </w:p>
                          <w:p w14:paraId="310BC867" w14:textId="77777777" w:rsidR="0095338C" w:rsidRDefault="0095338C" w:rsidP="000731E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5338C">
                              <w:rPr>
                                <w:b/>
                                <w:sz w:val="22"/>
                                <w:szCs w:val="22"/>
                              </w:rPr>
                              <w:t>Punjab Urban Land Systems Enhancement (PULSE) Project.</w:t>
                            </w:r>
                          </w:p>
                          <w:p w14:paraId="59312934" w14:textId="3317BF1F" w:rsidR="00E24085" w:rsidRDefault="000731E7" w:rsidP="000731E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29C1">
                              <w:rPr>
                                <w:b/>
                                <w:sz w:val="22"/>
                                <w:szCs w:val="22"/>
                              </w:rPr>
                              <w:t>Government of Punjab</w:t>
                            </w:r>
                          </w:p>
                          <w:p w14:paraId="4E0688C1" w14:textId="77777777" w:rsidR="00982B3B" w:rsidRDefault="00982B3B" w:rsidP="000731E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82B3B">
                              <w:rPr>
                                <w:sz w:val="22"/>
                                <w:szCs w:val="22"/>
                              </w:rPr>
                              <w:t>IDA Credit No. 7041</w:t>
                            </w:r>
                            <w:r w:rsidR="000D441C">
                              <w:rPr>
                                <w:sz w:val="22"/>
                                <w:szCs w:val="22"/>
                              </w:rPr>
                              <w:t>-PK</w:t>
                            </w:r>
                          </w:p>
                          <w:p w14:paraId="6BB93E49" w14:textId="27DA317B" w:rsidR="00254C88" w:rsidRPr="00982B3B" w:rsidRDefault="00C95EC5" w:rsidP="00C95E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5EC5">
                              <w:rPr>
                                <w:sz w:val="22"/>
                                <w:szCs w:val="22"/>
                              </w:rPr>
                              <w:t>PK-BOR PUNJAB-347626-NC-RFQ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6FDF" id="Text Box 4" o:spid="_x0000_s1027" type="#_x0000_t202" style="position:absolute;margin-left:111.6pt;margin-top:-631.4pt;width:256.2pt;height:10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" filled="f" stroked="f">
                <v:textbox>
                  <w:txbxContent>
                    <w:p w14:paraId="2AA3CB4A" w14:textId="4EDA731D" w:rsidR="00255E30" w:rsidRDefault="00C95EC5" w:rsidP="00C95EC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97F7E" w:rsidRPr="003B29C1">
                        <w:rPr>
                          <w:b/>
                          <w:sz w:val="22"/>
                          <w:szCs w:val="22"/>
                        </w:rPr>
                        <w:t xml:space="preserve">Project </w:t>
                      </w:r>
                      <w:r w:rsidR="0095338C">
                        <w:rPr>
                          <w:b/>
                          <w:sz w:val="22"/>
                          <w:szCs w:val="22"/>
                        </w:rPr>
                        <w:t>Management</w:t>
                      </w:r>
                      <w:r w:rsidR="00E97F7E" w:rsidRPr="003B29C1">
                        <w:rPr>
                          <w:b/>
                          <w:sz w:val="22"/>
                          <w:szCs w:val="22"/>
                        </w:rPr>
                        <w:t xml:space="preserve"> Unit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95338C">
                        <w:rPr>
                          <w:b/>
                          <w:sz w:val="22"/>
                          <w:szCs w:val="22"/>
                        </w:rPr>
                        <w:t>Board of Revenue</w:t>
                      </w:r>
                    </w:p>
                    <w:p w14:paraId="310BC867" w14:textId="77777777" w:rsidR="0095338C" w:rsidRDefault="0095338C" w:rsidP="000731E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5338C">
                        <w:rPr>
                          <w:b/>
                          <w:sz w:val="22"/>
                          <w:szCs w:val="22"/>
                        </w:rPr>
                        <w:t>Punjab Urban Land Systems Enhancement (PULSE) Project.</w:t>
                      </w:r>
                    </w:p>
                    <w:p w14:paraId="59312934" w14:textId="3317BF1F" w:rsidR="00E24085" w:rsidRDefault="000731E7" w:rsidP="000731E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B29C1">
                        <w:rPr>
                          <w:b/>
                          <w:sz w:val="22"/>
                          <w:szCs w:val="22"/>
                        </w:rPr>
                        <w:t>Government of Punjab</w:t>
                      </w:r>
                    </w:p>
                    <w:p w14:paraId="4E0688C1" w14:textId="77777777" w:rsidR="00982B3B" w:rsidRDefault="00982B3B" w:rsidP="000731E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82B3B">
                        <w:rPr>
                          <w:sz w:val="22"/>
                          <w:szCs w:val="22"/>
                        </w:rPr>
                        <w:t>IDA Credit No. 7041</w:t>
                      </w:r>
                      <w:r w:rsidR="000D441C">
                        <w:rPr>
                          <w:sz w:val="22"/>
                          <w:szCs w:val="22"/>
                        </w:rPr>
                        <w:t>-PK</w:t>
                      </w:r>
                    </w:p>
                    <w:p w14:paraId="6BB93E49" w14:textId="27DA317B" w:rsidR="00254C88" w:rsidRPr="00982B3B" w:rsidRDefault="00C95EC5" w:rsidP="00C95E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5EC5">
                        <w:rPr>
                          <w:sz w:val="22"/>
                          <w:szCs w:val="22"/>
                        </w:rPr>
                        <w:t>PK-BOR PUNJAB-347626-NC-RFQ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CD2" w:rsidSect="0049470A">
      <w:pgSz w:w="11907" w:h="16839" w:code="9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DAB8" w14:textId="77777777" w:rsidR="009141B4" w:rsidRDefault="009141B4">
      <w:r>
        <w:separator/>
      </w:r>
    </w:p>
  </w:endnote>
  <w:endnote w:type="continuationSeparator" w:id="0">
    <w:p w14:paraId="2C4EE451" w14:textId="77777777" w:rsidR="009141B4" w:rsidRDefault="0091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3D78" w14:textId="77777777" w:rsidR="009141B4" w:rsidRDefault="009141B4">
      <w:r>
        <w:separator/>
      </w:r>
    </w:p>
  </w:footnote>
  <w:footnote w:type="continuationSeparator" w:id="0">
    <w:p w14:paraId="02DF2F15" w14:textId="77777777" w:rsidR="009141B4" w:rsidRDefault="0091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AA0"/>
    <w:multiLevelType w:val="hybridMultilevel"/>
    <w:tmpl w:val="79180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7707D"/>
    <w:multiLevelType w:val="hybridMultilevel"/>
    <w:tmpl w:val="F35A8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1AC0"/>
    <w:multiLevelType w:val="hybridMultilevel"/>
    <w:tmpl w:val="D402C91A"/>
    <w:lvl w:ilvl="0" w:tplc="0409000F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" w15:restartNumberingAfterBreak="0">
    <w:nsid w:val="50341017"/>
    <w:multiLevelType w:val="hybridMultilevel"/>
    <w:tmpl w:val="A59CE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DB2"/>
    <w:multiLevelType w:val="hybridMultilevel"/>
    <w:tmpl w:val="3D22A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C695E"/>
    <w:multiLevelType w:val="hybridMultilevel"/>
    <w:tmpl w:val="8D4E8E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62D374D9"/>
    <w:multiLevelType w:val="hybridMultilevel"/>
    <w:tmpl w:val="FA8A0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176649">
    <w:abstractNumId w:val="2"/>
  </w:num>
  <w:num w:numId="2" w16cid:durableId="1501000464">
    <w:abstractNumId w:val="5"/>
  </w:num>
  <w:num w:numId="3" w16cid:durableId="1127894096">
    <w:abstractNumId w:val="6"/>
  </w:num>
  <w:num w:numId="4" w16cid:durableId="1541894395">
    <w:abstractNumId w:val="0"/>
  </w:num>
  <w:num w:numId="5" w16cid:durableId="821770864">
    <w:abstractNumId w:val="4"/>
  </w:num>
  <w:num w:numId="6" w16cid:durableId="1584492647">
    <w:abstractNumId w:val="3"/>
  </w:num>
  <w:num w:numId="7" w16cid:durableId="189438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85"/>
    <w:rsid w:val="00002DF3"/>
    <w:rsid w:val="00003352"/>
    <w:rsid w:val="00006FA1"/>
    <w:rsid w:val="000079C3"/>
    <w:rsid w:val="00020BAC"/>
    <w:rsid w:val="00020FE0"/>
    <w:rsid w:val="000241AA"/>
    <w:rsid w:val="0002426E"/>
    <w:rsid w:val="0002790E"/>
    <w:rsid w:val="00032BCF"/>
    <w:rsid w:val="00033D8F"/>
    <w:rsid w:val="00034399"/>
    <w:rsid w:val="00042903"/>
    <w:rsid w:val="0004381E"/>
    <w:rsid w:val="000466F8"/>
    <w:rsid w:val="00047F18"/>
    <w:rsid w:val="00050AB3"/>
    <w:rsid w:val="00054C2D"/>
    <w:rsid w:val="0005571D"/>
    <w:rsid w:val="00056905"/>
    <w:rsid w:val="00057C91"/>
    <w:rsid w:val="00066B41"/>
    <w:rsid w:val="00070AAE"/>
    <w:rsid w:val="000731E7"/>
    <w:rsid w:val="00074DB9"/>
    <w:rsid w:val="000804D9"/>
    <w:rsid w:val="00083D2F"/>
    <w:rsid w:val="00094990"/>
    <w:rsid w:val="0009540A"/>
    <w:rsid w:val="00095CFE"/>
    <w:rsid w:val="000A29EE"/>
    <w:rsid w:val="000A3675"/>
    <w:rsid w:val="000A4B13"/>
    <w:rsid w:val="000A6FB1"/>
    <w:rsid w:val="000B00C1"/>
    <w:rsid w:val="000B58DF"/>
    <w:rsid w:val="000B636E"/>
    <w:rsid w:val="000C2F9A"/>
    <w:rsid w:val="000C3CF1"/>
    <w:rsid w:val="000C664D"/>
    <w:rsid w:val="000D2027"/>
    <w:rsid w:val="000D2737"/>
    <w:rsid w:val="000D36D6"/>
    <w:rsid w:val="000D441C"/>
    <w:rsid w:val="000D69EA"/>
    <w:rsid w:val="000E2B41"/>
    <w:rsid w:val="000E6975"/>
    <w:rsid w:val="000F0BBC"/>
    <w:rsid w:val="000F5C81"/>
    <w:rsid w:val="00100FC4"/>
    <w:rsid w:val="00106164"/>
    <w:rsid w:val="001074C6"/>
    <w:rsid w:val="00115F02"/>
    <w:rsid w:val="001179FB"/>
    <w:rsid w:val="001245D1"/>
    <w:rsid w:val="00126630"/>
    <w:rsid w:val="00127A71"/>
    <w:rsid w:val="00132393"/>
    <w:rsid w:val="00133CA7"/>
    <w:rsid w:val="00141E44"/>
    <w:rsid w:val="001427D9"/>
    <w:rsid w:val="00142874"/>
    <w:rsid w:val="001524E2"/>
    <w:rsid w:val="0015523B"/>
    <w:rsid w:val="00156A4D"/>
    <w:rsid w:val="001659C4"/>
    <w:rsid w:val="00171A51"/>
    <w:rsid w:val="00171D88"/>
    <w:rsid w:val="00176575"/>
    <w:rsid w:val="00180204"/>
    <w:rsid w:val="001853AA"/>
    <w:rsid w:val="00193065"/>
    <w:rsid w:val="001A4833"/>
    <w:rsid w:val="001A4AD6"/>
    <w:rsid w:val="001A4CF8"/>
    <w:rsid w:val="001B0F82"/>
    <w:rsid w:val="001B392B"/>
    <w:rsid w:val="001C1930"/>
    <w:rsid w:val="001C1B21"/>
    <w:rsid w:val="001D08FF"/>
    <w:rsid w:val="001D49E3"/>
    <w:rsid w:val="001D7F69"/>
    <w:rsid w:val="001E3C18"/>
    <w:rsid w:val="001E4191"/>
    <w:rsid w:val="001E6854"/>
    <w:rsid w:val="001F6087"/>
    <w:rsid w:val="002001E7"/>
    <w:rsid w:val="0020033E"/>
    <w:rsid w:val="00200817"/>
    <w:rsid w:val="00203CE1"/>
    <w:rsid w:val="002041BD"/>
    <w:rsid w:val="00205908"/>
    <w:rsid w:val="002124D9"/>
    <w:rsid w:val="002126D6"/>
    <w:rsid w:val="00214A45"/>
    <w:rsid w:val="0021795F"/>
    <w:rsid w:val="00224A68"/>
    <w:rsid w:val="002318B4"/>
    <w:rsid w:val="00236EAD"/>
    <w:rsid w:val="00237536"/>
    <w:rsid w:val="00237713"/>
    <w:rsid w:val="00242990"/>
    <w:rsid w:val="002450BA"/>
    <w:rsid w:val="00246D26"/>
    <w:rsid w:val="002513C3"/>
    <w:rsid w:val="002546CE"/>
    <w:rsid w:val="00254C88"/>
    <w:rsid w:val="00255E30"/>
    <w:rsid w:val="00256C6B"/>
    <w:rsid w:val="00261081"/>
    <w:rsid w:val="00261A5A"/>
    <w:rsid w:val="002667A1"/>
    <w:rsid w:val="0026721F"/>
    <w:rsid w:val="002726DE"/>
    <w:rsid w:val="00273FDC"/>
    <w:rsid w:val="00274D8A"/>
    <w:rsid w:val="002765EC"/>
    <w:rsid w:val="00277A21"/>
    <w:rsid w:val="002823AD"/>
    <w:rsid w:val="00283AE0"/>
    <w:rsid w:val="00292DDE"/>
    <w:rsid w:val="002A7F8A"/>
    <w:rsid w:val="002B3720"/>
    <w:rsid w:val="002C2558"/>
    <w:rsid w:val="002D6922"/>
    <w:rsid w:val="002E26AC"/>
    <w:rsid w:val="002E3708"/>
    <w:rsid w:val="002E5E22"/>
    <w:rsid w:val="002F059F"/>
    <w:rsid w:val="002F210D"/>
    <w:rsid w:val="00301EF3"/>
    <w:rsid w:val="0030257B"/>
    <w:rsid w:val="00305153"/>
    <w:rsid w:val="0030539E"/>
    <w:rsid w:val="00305F43"/>
    <w:rsid w:val="00317E4B"/>
    <w:rsid w:val="00323256"/>
    <w:rsid w:val="00324134"/>
    <w:rsid w:val="003412E6"/>
    <w:rsid w:val="003463AD"/>
    <w:rsid w:val="00346760"/>
    <w:rsid w:val="00353AC7"/>
    <w:rsid w:val="0035785E"/>
    <w:rsid w:val="00360900"/>
    <w:rsid w:val="00361ECE"/>
    <w:rsid w:val="003653C1"/>
    <w:rsid w:val="00365D26"/>
    <w:rsid w:val="00367CEA"/>
    <w:rsid w:val="00373713"/>
    <w:rsid w:val="003835AC"/>
    <w:rsid w:val="003852D5"/>
    <w:rsid w:val="00392D01"/>
    <w:rsid w:val="003A099D"/>
    <w:rsid w:val="003A15F5"/>
    <w:rsid w:val="003A46CF"/>
    <w:rsid w:val="003A4F38"/>
    <w:rsid w:val="003A5D24"/>
    <w:rsid w:val="003A6D30"/>
    <w:rsid w:val="003A7AA2"/>
    <w:rsid w:val="003B11D1"/>
    <w:rsid w:val="003B1D5E"/>
    <w:rsid w:val="003B29C1"/>
    <w:rsid w:val="003C5ABA"/>
    <w:rsid w:val="003D3ED7"/>
    <w:rsid w:val="003D4C10"/>
    <w:rsid w:val="003D732D"/>
    <w:rsid w:val="003E2774"/>
    <w:rsid w:val="003E3B71"/>
    <w:rsid w:val="003F0067"/>
    <w:rsid w:val="003F4738"/>
    <w:rsid w:val="003F633E"/>
    <w:rsid w:val="003F7D73"/>
    <w:rsid w:val="00415972"/>
    <w:rsid w:val="004166F0"/>
    <w:rsid w:val="00421CCA"/>
    <w:rsid w:val="00423921"/>
    <w:rsid w:val="00427DE2"/>
    <w:rsid w:val="00430435"/>
    <w:rsid w:val="004322C9"/>
    <w:rsid w:val="004328EB"/>
    <w:rsid w:val="00450B43"/>
    <w:rsid w:val="00451F34"/>
    <w:rsid w:val="004543C4"/>
    <w:rsid w:val="00454E1E"/>
    <w:rsid w:val="004623FA"/>
    <w:rsid w:val="0047369C"/>
    <w:rsid w:val="004802F9"/>
    <w:rsid w:val="00484E61"/>
    <w:rsid w:val="00486E90"/>
    <w:rsid w:val="0049255B"/>
    <w:rsid w:val="00492EC9"/>
    <w:rsid w:val="0049470A"/>
    <w:rsid w:val="004952ED"/>
    <w:rsid w:val="00496E1E"/>
    <w:rsid w:val="004A3DC4"/>
    <w:rsid w:val="004A7082"/>
    <w:rsid w:val="004B5115"/>
    <w:rsid w:val="004C64B1"/>
    <w:rsid w:val="004D1A64"/>
    <w:rsid w:val="004D2C04"/>
    <w:rsid w:val="004D7F1E"/>
    <w:rsid w:val="004E1C23"/>
    <w:rsid w:val="004E1F3A"/>
    <w:rsid w:val="004E4865"/>
    <w:rsid w:val="004E66E8"/>
    <w:rsid w:val="004E783A"/>
    <w:rsid w:val="004F2773"/>
    <w:rsid w:val="004F4B51"/>
    <w:rsid w:val="00506A68"/>
    <w:rsid w:val="00510DAD"/>
    <w:rsid w:val="00511A4A"/>
    <w:rsid w:val="00516C75"/>
    <w:rsid w:val="005265BF"/>
    <w:rsid w:val="00526D6D"/>
    <w:rsid w:val="00532189"/>
    <w:rsid w:val="00533F32"/>
    <w:rsid w:val="005527C1"/>
    <w:rsid w:val="00552BFF"/>
    <w:rsid w:val="0055488D"/>
    <w:rsid w:val="00566999"/>
    <w:rsid w:val="00566C21"/>
    <w:rsid w:val="00573E8E"/>
    <w:rsid w:val="005762E8"/>
    <w:rsid w:val="00594817"/>
    <w:rsid w:val="005B0EFF"/>
    <w:rsid w:val="005B44E2"/>
    <w:rsid w:val="005C1CA8"/>
    <w:rsid w:val="005C78A8"/>
    <w:rsid w:val="005D1591"/>
    <w:rsid w:val="005D3834"/>
    <w:rsid w:val="005E7B4D"/>
    <w:rsid w:val="005E7EFA"/>
    <w:rsid w:val="005F2E24"/>
    <w:rsid w:val="00603B52"/>
    <w:rsid w:val="00604287"/>
    <w:rsid w:val="00605701"/>
    <w:rsid w:val="00613093"/>
    <w:rsid w:val="00617708"/>
    <w:rsid w:val="00625F77"/>
    <w:rsid w:val="00630CA6"/>
    <w:rsid w:val="00634E20"/>
    <w:rsid w:val="006377D7"/>
    <w:rsid w:val="00637C31"/>
    <w:rsid w:val="00641090"/>
    <w:rsid w:val="006414E3"/>
    <w:rsid w:val="006420E7"/>
    <w:rsid w:val="00651F8E"/>
    <w:rsid w:val="0065778C"/>
    <w:rsid w:val="00663E23"/>
    <w:rsid w:val="00664C40"/>
    <w:rsid w:val="0067053B"/>
    <w:rsid w:val="00671D3A"/>
    <w:rsid w:val="006743F3"/>
    <w:rsid w:val="00676043"/>
    <w:rsid w:val="00683917"/>
    <w:rsid w:val="00684AA2"/>
    <w:rsid w:val="0068562C"/>
    <w:rsid w:val="006A26D3"/>
    <w:rsid w:val="006A4878"/>
    <w:rsid w:val="006A6F78"/>
    <w:rsid w:val="006B0202"/>
    <w:rsid w:val="006B2FAB"/>
    <w:rsid w:val="006B2FC5"/>
    <w:rsid w:val="006B5029"/>
    <w:rsid w:val="006C522F"/>
    <w:rsid w:val="006D68A8"/>
    <w:rsid w:val="006E0D9F"/>
    <w:rsid w:val="006E44BB"/>
    <w:rsid w:val="006F036F"/>
    <w:rsid w:val="006F39ED"/>
    <w:rsid w:val="006F4B88"/>
    <w:rsid w:val="007011D8"/>
    <w:rsid w:val="00705C06"/>
    <w:rsid w:val="0071056A"/>
    <w:rsid w:val="0072286D"/>
    <w:rsid w:val="007231B0"/>
    <w:rsid w:val="0073525F"/>
    <w:rsid w:val="007353A7"/>
    <w:rsid w:val="00737347"/>
    <w:rsid w:val="00741FE3"/>
    <w:rsid w:val="00744CB1"/>
    <w:rsid w:val="00746596"/>
    <w:rsid w:val="0074705A"/>
    <w:rsid w:val="0075567D"/>
    <w:rsid w:val="00755F86"/>
    <w:rsid w:val="00760824"/>
    <w:rsid w:val="00767629"/>
    <w:rsid w:val="0077337C"/>
    <w:rsid w:val="007866C1"/>
    <w:rsid w:val="00790245"/>
    <w:rsid w:val="00791428"/>
    <w:rsid w:val="007920A2"/>
    <w:rsid w:val="00794493"/>
    <w:rsid w:val="0079608C"/>
    <w:rsid w:val="00796B34"/>
    <w:rsid w:val="007A387F"/>
    <w:rsid w:val="007A391E"/>
    <w:rsid w:val="007A3D1B"/>
    <w:rsid w:val="007A43EA"/>
    <w:rsid w:val="007A6708"/>
    <w:rsid w:val="007B1AD7"/>
    <w:rsid w:val="007B640E"/>
    <w:rsid w:val="007C3E81"/>
    <w:rsid w:val="007C53EB"/>
    <w:rsid w:val="007C6241"/>
    <w:rsid w:val="007C7697"/>
    <w:rsid w:val="007D586B"/>
    <w:rsid w:val="007D6F38"/>
    <w:rsid w:val="007D7FB2"/>
    <w:rsid w:val="007E16BA"/>
    <w:rsid w:val="007F3878"/>
    <w:rsid w:val="007F5243"/>
    <w:rsid w:val="007F6C92"/>
    <w:rsid w:val="008031FD"/>
    <w:rsid w:val="00806013"/>
    <w:rsid w:val="008116D0"/>
    <w:rsid w:val="00811FBD"/>
    <w:rsid w:val="00814474"/>
    <w:rsid w:val="00823EE1"/>
    <w:rsid w:val="0082523B"/>
    <w:rsid w:val="0083168A"/>
    <w:rsid w:val="00832DF7"/>
    <w:rsid w:val="00834E4C"/>
    <w:rsid w:val="0084096F"/>
    <w:rsid w:val="0084097C"/>
    <w:rsid w:val="00843822"/>
    <w:rsid w:val="00845153"/>
    <w:rsid w:val="008546F3"/>
    <w:rsid w:val="00855D58"/>
    <w:rsid w:val="00856077"/>
    <w:rsid w:val="00863064"/>
    <w:rsid w:val="0087132B"/>
    <w:rsid w:val="00872C48"/>
    <w:rsid w:val="008740A4"/>
    <w:rsid w:val="008846BD"/>
    <w:rsid w:val="00891315"/>
    <w:rsid w:val="0089169E"/>
    <w:rsid w:val="00894905"/>
    <w:rsid w:val="00894DE7"/>
    <w:rsid w:val="008952CF"/>
    <w:rsid w:val="00895A8B"/>
    <w:rsid w:val="008A3D5C"/>
    <w:rsid w:val="008A4AD3"/>
    <w:rsid w:val="008B399A"/>
    <w:rsid w:val="008B676E"/>
    <w:rsid w:val="008B7CBF"/>
    <w:rsid w:val="008C2B33"/>
    <w:rsid w:val="008D172C"/>
    <w:rsid w:val="008D1C39"/>
    <w:rsid w:val="008D2430"/>
    <w:rsid w:val="008E2DE2"/>
    <w:rsid w:val="008E7458"/>
    <w:rsid w:val="008F1BF8"/>
    <w:rsid w:val="008F2B21"/>
    <w:rsid w:val="008F4C6A"/>
    <w:rsid w:val="008F57CB"/>
    <w:rsid w:val="008F6997"/>
    <w:rsid w:val="008F73BB"/>
    <w:rsid w:val="00900CF1"/>
    <w:rsid w:val="00902705"/>
    <w:rsid w:val="0090581B"/>
    <w:rsid w:val="00912A88"/>
    <w:rsid w:val="00912E11"/>
    <w:rsid w:val="009141B4"/>
    <w:rsid w:val="0091707F"/>
    <w:rsid w:val="0092303C"/>
    <w:rsid w:val="00923759"/>
    <w:rsid w:val="00924D4A"/>
    <w:rsid w:val="0093043A"/>
    <w:rsid w:val="00932455"/>
    <w:rsid w:val="00932617"/>
    <w:rsid w:val="00933AF6"/>
    <w:rsid w:val="00935B4D"/>
    <w:rsid w:val="009366F1"/>
    <w:rsid w:val="0093720F"/>
    <w:rsid w:val="00940886"/>
    <w:rsid w:val="009445B2"/>
    <w:rsid w:val="009456A6"/>
    <w:rsid w:val="009500AF"/>
    <w:rsid w:val="0095338C"/>
    <w:rsid w:val="0095590D"/>
    <w:rsid w:val="0097022D"/>
    <w:rsid w:val="0097166A"/>
    <w:rsid w:val="009728E1"/>
    <w:rsid w:val="00974A9D"/>
    <w:rsid w:val="00982B3B"/>
    <w:rsid w:val="009878CE"/>
    <w:rsid w:val="0099284E"/>
    <w:rsid w:val="00992DBB"/>
    <w:rsid w:val="0099561F"/>
    <w:rsid w:val="009A491B"/>
    <w:rsid w:val="009B3EE0"/>
    <w:rsid w:val="009B4D7F"/>
    <w:rsid w:val="009C5B2E"/>
    <w:rsid w:val="009D035A"/>
    <w:rsid w:val="009D3024"/>
    <w:rsid w:val="009D727C"/>
    <w:rsid w:val="009E4928"/>
    <w:rsid w:val="009E4E3E"/>
    <w:rsid w:val="009E5252"/>
    <w:rsid w:val="009F33A5"/>
    <w:rsid w:val="00A00E18"/>
    <w:rsid w:val="00A13965"/>
    <w:rsid w:val="00A13AD8"/>
    <w:rsid w:val="00A13EBF"/>
    <w:rsid w:val="00A15C63"/>
    <w:rsid w:val="00A170B9"/>
    <w:rsid w:val="00A179F9"/>
    <w:rsid w:val="00A33AA9"/>
    <w:rsid w:val="00A357AF"/>
    <w:rsid w:val="00A36154"/>
    <w:rsid w:val="00A3767B"/>
    <w:rsid w:val="00A42DC5"/>
    <w:rsid w:val="00A449F0"/>
    <w:rsid w:val="00A45ED9"/>
    <w:rsid w:val="00A47F98"/>
    <w:rsid w:val="00A71723"/>
    <w:rsid w:val="00A73D10"/>
    <w:rsid w:val="00A77DE3"/>
    <w:rsid w:val="00A83A98"/>
    <w:rsid w:val="00A94B52"/>
    <w:rsid w:val="00A976B4"/>
    <w:rsid w:val="00AA21BE"/>
    <w:rsid w:val="00AA2CC2"/>
    <w:rsid w:val="00AA37CE"/>
    <w:rsid w:val="00AB2AC5"/>
    <w:rsid w:val="00AB3C81"/>
    <w:rsid w:val="00AC1C47"/>
    <w:rsid w:val="00AE1A47"/>
    <w:rsid w:val="00AE422C"/>
    <w:rsid w:val="00AF01B1"/>
    <w:rsid w:val="00AF423B"/>
    <w:rsid w:val="00B01B30"/>
    <w:rsid w:val="00B02FC7"/>
    <w:rsid w:val="00B05BA4"/>
    <w:rsid w:val="00B07318"/>
    <w:rsid w:val="00B11734"/>
    <w:rsid w:val="00B206AC"/>
    <w:rsid w:val="00B25694"/>
    <w:rsid w:val="00B263FF"/>
    <w:rsid w:val="00B307F5"/>
    <w:rsid w:val="00B315AC"/>
    <w:rsid w:val="00B3482F"/>
    <w:rsid w:val="00B36CDE"/>
    <w:rsid w:val="00B40F63"/>
    <w:rsid w:val="00B44397"/>
    <w:rsid w:val="00B53912"/>
    <w:rsid w:val="00B556F3"/>
    <w:rsid w:val="00B65E40"/>
    <w:rsid w:val="00B679BC"/>
    <w:rsid w:val="00B67AC7"/>
    <w:rsid w:val="00B7345C"/>
    <w:rsid w:val="00B74EC3"/>
    <w:rsid w:val="00B827DE"/>
    <w:rsid w:val="00B933CC"/>
    <w:rsid w:val="00B93A92"/>
    <w:rsid w:val="00B96288"/>
    <w:rsid w:val="00B96D24"/>
    <w:rsid w:val="00BA2653"/>
    <w:rsid w:val="00BA33A3"/>
    <w:rsid w:val="00BA65C8"/>
    <w:rsid w:val="00BB35C5"/>
    <w:rsid w:val="00BB56B8"/>
    <w:rsid w:val="00BC0FFE"/>
    <w:rsid w:val="00BC16DC"/>
    <w:rsid w:val="00BC379E"/>
    <w:rsid w:val="00BD240E"/>
    <w:rsid w:val="00BD2BFE"/>
    <w:rsid w:val="00BD2F21"/>
    <w:rsid w:val="00BD7EA5"/>
    <w:rsid w:val="00BE173F"/>
    <w:rsid w:val="00BE463A"/>
    <w:rsid w:val="00BE72C6"/>
    <w:rsid w:val="00BE7F5B"/>
    <w:rsid w:val="00BE7F85"/>
    <w:rsid w:val="00BF18E7"/>
    <w:rsid w:val="00BF4D23"/>
    <w:rsid w:val="00C0097E"/>
    <w:rsid w:val="00C00E8F"/>
    <w:rsid w:val="00C0418C"/>
    <w:rsid w:val="00C04683"/>
    <w:rsid w:val="00C07B6D"/>
    <w:rsid w:val="00C169FD"/>
    <w:rsid w:val="00C2250F"/>
    <w:rsid w:val="00C23382"/>
    <w:rsid w:val="00C23948"/>
    <w:rsid w:val="00C26A9B"/>
    <w:rsid w:val="00C3236F"/>
    <w:rsid w:val="00C34300"/>
    <w:rsid w:val="00C37262"/>
    <w:rsid w:val="00C452A1"/>
    <w:rsid w:val="00C46C68"/>
    <w:rsid w:val="00C51717"/>
    <w:rsid w:val="00C54C3A"/>
    <w:rsid w:val="00C62E41"/>
    <w:rsid w:val="00C673F8"/>
    <w:rsid w:val="00C7206A"/>
    <w:rsid w:val="00C7439F"/>
    <w:rsid w:val="00C748BB"/>
    <w:rsid w:val="00C7594E"/>
    <w:rsid w:val="00C76813"/>
    <w:rsid w:val="00C80769"/>
    <w:rsid w:val="00C80A2F"/>
    <w:rsid w:val="00C82C26"/>
    <w:rsid w:val="00C925C9"/>
    <w:rsid w:val="00C95EC5"/>
    <w:rsid w:val="00C971AD"/>
    <w:rsid w:val="00CA241C"/>
    <w:rsid w:val="00CB21A4"/>
    <w:rsid w:val="00CB671A"/>
    <w:rsid w:val="00CD56F7"/>
    <w:rsid w:val="00CE5EA4"/>
    <w:rsid w:val="00CF1AA6"/>
    <w:rsid w:val="00D03F67"/>
    <w:rsid w:val="00D06FF4"/>
    <w:rsid w:val="00D076AF"/>
    <w:rsid w:val="00D1339A"/>
    <w:rsid w:val="00D14D43"/>
    <w:rsid w:val="00D21A50"/>
    <w:rsid w:val="00D24734"/>
    <w:rsid w:val="00D25CE4"/>
    <w:rsid w:val="00D26836"/>
    <w:rsid w:val="00D3076E"/>
    <w:rsid w:val="00D31018"/>
    <w:rsid w:val="00D42094"/>
    <w:rsid w:val="00D443BA"/>
    <w:rsid w:val="00D444E9"/>
    <w:rsid w:val="00D4520F"/>
    <w:rsid w:val="00D5017A"/>
    <w:rsid w:val="00D56F53"/>
    <w:rsid w:val="00D63094"/>
    <w:rsid w:val="00D647AD"/>
    <w:rsid w:val="00D66124"/>
    <w:rsid w:val="00D677EF"/>
    <w:rsid w:val="00D74E99"/>
    <w:rsid w:val="00D77851"/>
    <w:rsid w:val="00DA5230"/>
    <w:rsid w:val="00DB3BBE"/>
    <w:rsid w:val="00DB5DB3"/>
    <w:rsid w:val="00DC3926"/>
    <w:rsid w:val="00DC6CA0"/>
    <w:rsid w:val="00DD61B1"/>
    <w:rsid w:val="00DE4A5F"/>
    <w:rsid w:val="00DE52BF"/>
    <w:rsid w:val="00DE5551"/>
    <w:rsid w:val="00DE5710"/>
    <w:rsid w:val="00DE6C51"/>
    <w:rsid w:val="00DE73E2"/>
    <w:rsid w:val="00DF1E8E"/>
    <w:rsid w:val="00E00C1E"/>
    <w:rsid w:val="00E00E62"/>
    <w:rsid w:val="00E04874"/>
    <w:rsid w:val="00E056E5"/>
    <w:rsid w:val="00E10E2B"/>
    <w:rsid w:val="00E11BB1"/>
    <w:rsid w:val="00E11DCE"/>
    <w:rsid w:val="00E16FFC"/>
    <w:rsid w:val="00E21490"/>
    <w:rsid w:val="00E24085"/>
    <w:rsid w:val="00E341D5"/>
    <w:rsid w:val="00E35944"/>
    <w:rsid w:val="00E461A9"/>
    <w:rsid w:val="00E54F03"/>
    <w:rsid w:val="00E562C4"/>
    <w:rsid w:val="00E5656E"/>
    <w:rsid w:val="00E56678"/>
    <w:rsid w:val="00E617DC"/>
    <w:rsid w:val="00E639F4"/>
    <w:rsid w:val="00E72230"/>
    <w:rsid w:val="00E80D92"/>
    <w:rsid w:val="00E80E9C"/>
    <w:rsid w:val="00E81B11"/>
    <w:rsid w:val="00E8243D"/>
    <w:rsid w:val="00E83B63"/>
    <w:rsid w:val="00E8562D"/>
    <w:rsid w:val="00E8756B"/>
    <w:rsid w:val="00E9333F"/>
    <w:rsid w:val="00E97F7E"/>
    <w:rsid w:val="00EA384D"/>
    <w:rsid w:val="00EA6879"/>
    <w:rsid w:val="00EB281B"/>
    <w:rsid w:val="00EB7AE1"/>
    <w:rsid w:val="00EB7F8B"/>
    <w:rsid w:val="00EC5BEA"/>
    <w:rsid w:val="00ED45FD"/>
    <w:rsid w:val="00ED66F8"/>
    <w:rsid w:val="00EE39D8"/>
    <w:rsid w:val="00EF0CD2"/>
    <w:rsid w:val="00EF3865"/>
    <w:rsid w:val="00EF5D2A"/>
    <w:rsid w:val="00EF5F42"/>
    <w:rsid w:val="00F008FE"/>
    <w:rsid w:val="00F014A3"/>
    <w:rsid w:val="00F01716"/>
    <w:rsid w:val="00F0429E"/>
    <w:rsid w:val="00F044F6"/>
    <w:rsid w:val="00F0528E"/>
    <w:rsid w:val="00F13E74"/>
    <w:rsid w:val="00F14BEB"/>
    <w:rsid w:val="00F15F25"/>
    <w:rsid w:val="00F2098B"/>
    <w:rsid w:val="00F2398F"/>
    <w:rsid w:val="00F30AF8"/>
    <w:rsid w:val="00F31E34"/>
    <w:rsid w:val="00F32E4A"/>
    <w:rsid w:val="00F341FF"/>
    <w:rsid w:val="00F3487F"/>
    <w:rsid w:val="00F40AA0"/>
    <w:rsid w:val="00F43A78"/>
    <w:rsid w:val="00F457A4"/>
    <w:rsid w:val="00F51A30"/>
    <w:rsid w:val="00F52600"/>
    <w:rsid w:val="00F52633"/>
    <w:rsid w:val="00F529E2"/>
    <w:rsid w:val="00F54E8C"/>
    <w:rsid w:val="00F6447F"/>
    <w:rsid w:val="00F67A94"/>
    <w:rsid w:val="00F67C6A"/>
    <w:rsid w:val="00F7124C"/>
    <w:rsid w:val="00F8375F"/>
    <w:rsid w:val="00F926CC"/>
    <w:rsid w:val="00F934CA"/>
    <w:rsid w:val="00F95AE1"/>
    <w:rsid w:val="00F95AE6"/>
    <w:rsid w:val="00FA242C"/>
    <w:rsid w:val="00FA24B3"/>
    <w:rsid w:val="00FA3928"/>
    <w:rsid w:val="00FB3721"/>
    <w:rsid w:val="00FB5C29"/>
    <w:rsid w:val="00FC29A2"/>
    <w:rsid w:val="00FD0C47"/>
    <w:rsid w:val="00FD1933"/>
    <w:rsid w:val="00FD23B9"/>
    <w:rsid w:val="00FD4AF6"/>
    <w:rsid w:val="00FE3DB7"/>
    <w:rsid w:val="00FE77E2"/>
    <w:rsid w:val="00FF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64108"/>
  <w15:docId w15:val="{3A9E1A56-7D40-42D8-92C5-76EF2518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085"/>
    <w:rPr>
      <w:sz w:val="24"/>
      <w:szCs w:val="24"/>
    </w:rPr>
  </w:style>
  <w:style w:type="paragraph" w:styleId="Heading3">
    <w:name w:val="heading 3"/>
    <w:basedOn w:val="Normal"/>
    <w:next w:val="Normal"/>
    <w:qFormat/>
    <w:rsid w:val="00E24085"/>
    <w:pPr>
      <w:keepNext/>
      <w:jc w:val="center"/>
      <w:outlineLvl w:val="2"/>
    </w:pPr>
    <w:rPr>
      <w:rFonts w:ascii="Times" w:hAnsi="Times"/>
      <w:b/>
      <w:color w:val="FFFFFF"/>
      <w:sz w:val="20"/>
    </w:rPr>
  </w:style>
  <w:style w:type="paragraph" w:styleId="Heading4">
    <w:name w:val="heading 4"/>
    <w:basedOn w:val="Normal"/>
    <w:next w:val="Normal"/>
    <w:qFormat/>
    <w:rsid w:val="00E24085"/>
    <w:pPr>
      <w:keepNext/>
      <w:shd w:val="clear" w:color="auto" w:fill="191919"/>
      <w:ind w:left="-1260" w:right="-360"/>
      <w:jc w:val="center"/>
      <w:outlineLvl w:val="3"/>
    </w:pPr>
    <w:rPr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4085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basedOn w:val="DefaultParagraphFont"/>
    <w:rsid w:val="00E24085"/>
    <w:rPr>
      <w:color w:val="0000FF"/>
      <w:u w:val="single"/>
    </w:rPr>
  </w:style>
  <w:style w:type="paragraph" w:styleId="BodyText">
    <w:name w:val="Body Text"/>
    <w:basedOn w:val="Normal"/>
    <w:rsid w:val="000D36D6"/>
    <w:pPr>
      <w:suppressAutoHyphens/>
    </w:pPr>
    <w:rPr>
      <w:rFonts w:ascii="CG Times" w:hAnsi="CG Times"/>
      <w:spacing w:val="-2"/>
      <w:szCs w:val="20"/>
    </w:rPr>
  </w:style>
  <w:style w:type="paragraph" w:styleId="Footer">
    <w:name w:val="footer"/>
    <w:basedOn w:val="Normal"/>
    <w:rsid w:val="00F644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F5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2951-5BF1-4E6F-B9A9-0A6DFFAD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PITB</Company>
  <LinksUpToDate>false</LinksUpToDate>
  <CharactersWithSpaces>1600</CharactersWithSpaces>
  <SharedDoc>false</SharedDoc>
  <HLinks>
    <vt:vector size="12" baseType="variant"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http://www.pitb.gov.pk/</vt:lpwstr>
      </vt:variant>
      <vt:variant>
        <vt:lpwstr/>
      </vt:variant>
      <vt:variant>
        <vt:i4>2818106</vt:i4>
      </vt:variant>
      <vt:variant>
        <vt:i4>3</vt:i4>
      </vt:variant>
      <vt:variant>
        <vt:i4>0</vt:i4>
      </vt:variant>
      <vt:variant>
        <vt:i4>5</vt:i4>
      </vt:variant>
      <vt:variant>
        <vt:lpwstr>http://www.pitb.gov.pk/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Syed Anwaar H. Gilani</dc:creator>
  <cp:lastModifiedBy>THINKPAD</cp:lastModifiedBy>
  <cp:revision>8</cp:revision>
  <cp:lastPrinted>2023-03-13T11:56:00Z</cp:lastPrinted>
  <dcterms:created xsi:type="dcterms:W3CDTF">2023-07-18T10:41:00Z</dcterms:created>
  <dcterms:modified xsi:type="dcterms:W3CDTF">2023-07-21T04:16:00Z</dcterms:modified>
</cp:coreProperties>
</file>